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32"/>
          <w:szCs w:val="32"/>
        </w:rPr>
      </w:pPr>
      <w:r>
        <w:rPr>
          <w:b/>
          <w:bCs/>
          <w:sz w:val="32"/>
          <w:szCs w:val="32"/>
        </w:rPr>
        <w:t>CUSTOMER NOTICE OF WATER RATIONING</w:t>
      </w:r>
    </w:p>
    <w:p>
      <w:pPr>
        <w:pStyle w:val="Normal"/>
        <w:rPr/>
      </w:pPr>
      <w:r>
        <w:rPr/>
      </w:r>
    </w:p>
    <w:p>
      <w:pPr>
        <w:pStyle w:val="Normal"/>
        <w:rPr/>
      </w:pPr>
      <w:r>
        <w:rPr>
          <w:b/>
          <w:bCs/>
        </w:rPr>
        <w:t>DATE:</w:t>
      </w:r>
      <w:r>
        <w:rPr/>
        <w:t xml:space="preserve"> </w:t>
      </w:r>
      <w:r>
        <w:rPr>
          <w:b/>
          <w:bCs/>
          <w:u w:val="single"/>
        </w:rPr>
        <w:t xml:space="preserve">_July </w:t>
      </w:r>
      <w:r>
        <w:rPr>
          <w:b/>
          <w:bCs/>
          <w:u w:val="single"/>
        </w:rPr>
        <w:t>24</w:t>
      </w:r>
      <w:r>
        <w:rPr>
          <w:b/>
          <w:bCs/>
          <w:u w:val="single"/>
        </w:rPr>
        <w:t>, 202</w:t>
      </w:r>
      <w:r>
        <w:rPr>
          <w:b/>
          <w:bCs/>
          <w:u w:val="single"/>
        </w:rPr>
        <w:t>5</w:t>
      </w:r>
      <w:r>
        <w:rPr>
          <w:b/>
          <w:bCs/>
          <w:u w:val="single"/>
        </w:rPr>
        <w:t>__</w:t>
      </w:r>
    </w:p>
    <w:p>
      <w:pPr>
        <w:pStyle w:val="Normal"/>
        <w:rPr/>
      </w:pPr>
      <w:r>
        <w:rPr>
          <w:b/>
          <w:bCs/>
        </w:rPr>
        <w:t>TO:</w:t>
      </w:r>
      <w:r>
        <w:rPr/>
        <w:t xml:space="preserve"> Customers of </w:t>
      </w:r>
      <w:r>
        <w:rPr>
          <w:b/>
          <w:bCs/>
          <w:u w:val="single"/>
        </w:rPr>
        <w:t>SOUTH GRAYSON SPECIAL UTILITY DISTRICT</w:t>
      </w:r>
    </w:p>
    <w:p>
      <w:pPr>
        <w:pStyle w:val="Normal"/>
        <w:rPr/>
      </w:pPr>
      <w:r>
        <w:rPr/>
        <w:tab/>
        <w:tab/>
        <w:tab/>
        <w:t>209 BH Cooke Lane</w:t>
      </w:r>
    </w:p>
    <w:p>
      <w:pPr>
        <w:pStyle w:val="Normal"/>
        <w:rPr/>
      </w:pPr>
      <w:r>
        <w:rPr/>
        <w:tab/>
        <w:tab/>
        <w:tab/>
        <w:t>Van Alstyne, Tx 75495</w:t>
      </w:r>
    </w:p>
    <w:p>
      <w:pPr>
        <w:pStyle w:val="Normal"/>
        <w:rPr>
          <w:b/>
          <w:b/>
          <w:bCs/>
        </w:rPr>
      </w:pPr>
      <w:r>
        <w:rPr>
          <w:b/>
          <w:bCs/>
        </w:rPr>
        <w:t>FROM:</w:t>
      </w:r>
      <w:r>
        <w:rPr/>
        <w:t xml:space="preserve"> </w:t>
      </w:r>
      <w:r>
        <w:rPr>
          <w:b/>
          <w:bCs/>
          <w:u w:val="single"/>
        </w:rPr>
        <w:t>BOBBY CLAY</w:t>
      </w:r>
      <w:r>
        <w:rPr/>
        <w:t xml:space="preserve">, General Manager, </w:t>
      </w:r>
      <w:r>
        <w:rPr>
          <w:b/>
          <w:bCs/>
          <w:u w:val="single"/>
        </w:rPr>
        <w:t>SGSUD</w:t>
      </w:r>
    </w:p>
    <w:p>
      <w:pPr>
        <w:pStyle w:val="Normal"/>
        <w:rPr/>
      </w:pPr>
      <w:r>
        <w:rPr/>
      </w:r>
    </w:p>
    <w:p>
      <w:pPr>
        <w:pStyle w:val="Normal"/>
        <w:rPr/>
      </w:pPr>
      <w:r>
        <w:rPr/>
        <w:t>Due to extreme water usage during the past weeks, our system is unable to meet the demand of all water needs. Therefore, under our Drought Contingency and Emergency Water Demand Management Plan on file with the Texas Commission on Environmental Quality, Stage</w:t>
      </w:r>
      <w:r>
        <w:rPr>
          <w:b/>
          <w:bCs/>
          <w:u w:val="single"/>
        </w:rPr>
        <w:t xml:space="preserve">_1 </w:t>
      </w:r>
      <w:r>
        <w:rPr>
          <w:b/>
          <w:bCs/>
        </w:rPr>
        <w:t>-</w:t>
      </w:r>
      <w:r>
        <w:rPr>
          <w:b/>
          <w:bCs/>
          <w:u w:val="single"/>
        </w:rPr>
        <w:t xml:space="preserve"> Mild Conditions </w:t>
      </w:r>
      <w:r>
        <w:rPr/>
        <w:t xml:space="preserve">allocations will begin on </w:t>
      </w:r>
      <w:r>
        <w:rPr>
          <w:b/>
          <w:bCs/>
          <w:u w:val="single"/>
        </w:rPr>
        <w:t>July 2</w:t>
      </w:r>
      <w:r>
        <w:rPr>
          <w:b/>
          <w:bCs/>
          <w:u w:val="single"/>
        </w:rPr>
        <w:t>8</w:t>
      </w:r>
      <w:r>
        <w:rPr>
          <w:b/>
          <w:bCs/>
          <w:u w:val="single"/>
          <w:vertAlign w:val="superscript"/>
        </w:rPr>
        <w:t>th</w:t>
      </w:r>
      <w:r>
        <w:rPr>
          <w:b/>
          <w:bCs/>
          <w:u w:val="single"/>
        </w:rPr>
        <w:t>, 202</w:t>
      </w:r>
      <w:r>
        <w:rPr>
          <w:b/>
          <w:bCs/>
          <w:u w:val="single"/>
        </w:rPr>
        <w:t>5</w:t>
      </w:r>
      <w:r>
        <w:rPr/>
        <w:t xml:space="preserve"> and will be in effect no later than </w:t>
      </w:r>
      <w:r>
        <w:rPr>
          <w:b/>
          <w:bCs/>
          <w:u w:val="single"/>
        </w:rPr>
        <w:t xml:space="preserve">_30 days__ </w:t>
      </w:r>
      <w:r>
        <w:rPr/>
        <w:t>or until the situation improves.</w:t>
      </w:r>
    </w:p>
    <w:p>
      <w:pPr>
        <w:pStyle w:val="Normal"/>
        <w:rPr/>
      </w:pPr>
      <w:r>
        <w:rPr/>
        <w:t xml:space="preserve">Stage </w:t>
      </w:r>
      <w:r>
        <w:rPr>
          <w:b/>
          <w:bCs/>
          <w:u w:val="single"/>
        </w:rPr>
        <w:t>1</w:t>
      </w:r>
      <w:r>
        <w:rPr/>
        <w:t xml:space="preserve"> allocation restricts your water use as follows:</w:t>
      </w:r>
    </w:p>
    <w:p>
      <w:pPr>
        <w:pStyle w:val="Normal"/>
        <w:rPr>
          <w:b/>
          <w:b/>
          <w:bCs/>
          <w:u w:val="single"/>
        </w:rPr>
      </w:pPr>
      <w:r>
        <w:rPr>
          <w:b/>
          <w:bCs/>
          <w:u w:val="single"/>
        </w:rPr>
        <w:t xml:space="preserve">Limit landscape watering with sprinklers and irrigation systems to once per week and between the hours of 10pm to 7am. Extending the water supply during drought conditions is crucial to meeting the water needs of all customers and will help prevent moving to a more restricted stage.  </w:t>
      </w:r>
      <w:r>
        <w:rPr>
          <w:b/>
          <w:bCs/>
          <w:u w:val="single"/>
        </w:rPr>
        <w:t>These restrictions do not apply to hand watering with a shut of nozzle.</w:t>
      </w:r>
    </w:p>
    <w:p>
      <w:pPr>
        <w:pStyle w:val="Normal"/>
        <w:rPr>
          <w:b/>
          <w:b/>
          <w:bCs/>
          <w:u w:val="single"/>
        </w:rPr>
      </w:pPr>
      <w:r>
        <w:rPr>
          <w:b/>
          <w:bCs/>
          <w:u w:val="single"/>
        </w:rPr>
        <w:t>Odd address # – Tuesdays</w:t>
      </w:r>
    </w:p>
    <w:p>
      <w:pPr>
        <w:pStyle w:val="Normal"/>
        <w:rPr>
          <w:b/>
          <w:b/>
          <w:bCs/>
          <w:u w:val="single"/>
        </w:rPr>
      </w:pPr>
      <w:r>
        <w:rPr>
          <w:b/>
          <w:bCs/>
          <w:u w:val="single"/>
        </w:rPr>
        <w:t>Even address # - Thursdays</w:t>
      </w:r>
    </w:p>
    <w:p>
      <w:pPr>
        <w:pStyle w:val="Normal"/>
        <w:rPr/>
      </w:pPr>
      <w:r>
        <w:rPr/>
        <w:t>The SGSUD Board has authorized those penalties and measures contained in the SGSUD District’s Service Policy that may be levied against you and placed on your account(s) if you are found violating this allocation. Subsequent violations may result in temporary termination of service. If you feel you have good cause for a variance from this rationing program, please contact us in writing at the address above. A complete copy of our approved Drought Contingency and Emergency Water Demand Management Plan is available for review at our business office. A copy may be obtained for standard copying charges.</w:t>
      </w:r>
    </w:p>
    <w:p>
      <w:pPr>
        <w:pStyle w:val="Normal"/>
        <w:rPr/>
      </w:pPr>
      <w:r>
        <w:rPr/>
      </w:r>
    </w:p>
    <w:p>
      <w:pPr>
        <w:pStyle w:val="Normal"/>
        <w:rPr/>
      </w:pPr>
      <w:r>
        <w:rPr/>
        <w:t>Thank you for your cooperation</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LibreOffice/7.3.2.2$Windows_X86_64 LibreOffice_project/49f2b1bff42cfccbd8f788c8dc32c1c309559be0</Application>
  <AppVersion>15.0000</AppVersion>
  <Pages>1</Pages>
  <Words>278</Words>
  <Characters>1420</Characters>
  <CharactersWithSpaces>1693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2022-07-22T18:30:00Z</dcterms:created>
  <dc:creator>Whitney</dc:creator>
  <dc:description/>
  <dc:language>en-US</dc:language>
  <cp:lastModifiedBy/>
  <cp:lastPrinted>2025-07-24T09:54:37Z</cp:lastPrinted>
  <dcterms:modified xsi:type="dcterms:W3CDTF">2025-07-24T09:54:53Z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